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F1DDC" w:rsidRPr="006F1DDC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 xml:space="preserve">Канцеларија за </w:t>
      </w:r>
      <w:r w:rsidR="00337AB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информационе т</w:t>
      </w:r>
      <w:r w:rsidR="00F02419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е</w:t>
      </w:r>
      <w:r w:rsidR="00337AB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RS"/>
        </w:rPr>
        <w:t>хнологије и електронску управу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B7591" w:rsidP="000B7591">
            <w:pPr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tooltip="Кликни за опис послова" w:history="1">
              <w:r w:rsidR="00E41BC2" w:rsidRPr="00E41BC2">
                <w:rPr>
                  <w:rFonts w:ascii="Times New Roman" w:hAnsi="Times New Roman" w:cs="Times New Roman"/>
                  <w:bCs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Радно место </w:t>
              </w:r>
            </w:hyperlink>
            <w:r w:rsidR="00E41BC2" w:rsidRPr="00E41BC2">
              <w:rPr>
                <w:rFonts w:ascii="Times New Roman" w:eastAsia="Arial Unicode MS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0B7591">
              <w:rPr>
                <w:rFonts w:ascii="Times New Roman" w:hAnsi="Times New Roman" w:cs="Times New Roman"/>
                <w:b/>
                <w:lang w:val="sr-Cyrl-CS"/>
              </w:rPr>
              <w:t>Аналитичар ИКТ стандарда</w:t>
            </w:r>
            <w:r w:rsidRPr="000B7591">
              <w:rPr>
                <w:rFonts w:ascii="Times New Roman" w:hAnsi="Times New Roman" w:cs="Times New Roman"/>
                <w:lang w:val="sr-Cyrl-CS"/>
              </w:rPr>
              <w:t xml:space="preserve"> -  Група за планирање и анализу</w:t>
            </w:r>
            <w:r w:rsidRPr="000B7591">
              <w:rPr>
                <w:rFonts w:ascii="Times New Roman" w:hAnsi="Times New Roman" w:cs="Times New Roman"/>
                <w:lang w:val="sr-Cyrl-RS"/>
              </w:rPr>
              <w:t xml:space="preserve">, Одељење за </w:t>
            </w:r>
            <w:r w:rsidRPr="000B7591">
              <w:rPr>
                <w:rFonts w:ascii="Times New Roman" w:hAnsi="Times New Roman" w:cs="Times New Roman"/>
                <w:lang w:val="sr-Cyrl-CS"/>
              </w:rPr>
              <w:t xml:space="preserve">стандардизацију, сертификацију и смернице развоја, </w:t>
            </w:r>
            <w:r w:rsidRPr="000B7591">
              <w:rPr>
                <w:rFonts w:ascii="Times New Roman" w:hAnsi="Times New Roman" w:cs="Times New Roman"/>
                <w:lang w:val="sr-Cyrl-RS"/>
              </w:rPr>
              <w:t xml:space="preserve">Сектор за </w:t>
            </w:r>
            <w:r w:rsidRPr="000B7591">
              <w:rPr>
                <w:rFonts w:ascii="Times New Roman" w:hAnsi="Times New Roman" w:cs="Times New Roman"/>
                <w:lang w:val="sr-Cyrl-CS"/>
              </w:rPr>
              <w:t>стандардизацију и сертификацију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DB73C9" w:rsidRDefault="000B7591">
            <w:pPr>
              <w:ind w:left="1"/>
              <w:rPr>
                <w:rFonts w:ascii="Times New Roman" w:hAnsi="Times New Roman" w:cs="Times New Roman"/>
              </w:rPr>
            </w:pPr>
            <w:r w:rsidRPr="000B7591">
              <w:rPr>
                <w:rFonts w:ascii="Times New Roman" w:hAnsi="Times New Roman" w:cs="Times New Roman"/>
                <w:lang w:val="sr-Cyrl-CS"/>
              </w:rPr>
              <w:t>звање саветник</w:t>
            </w:r>
            <w:r w:rsidRPr="000B7591">
              <w:rPr>
                <w:rFonts w:ascii="Times New Roman" w:hAnsi="Times New Roman" w:cs="Times New Roman"/>
                <w:lang w:val="sr-Cyrl-RS"/>
              </w:rPr>
              <w:t>,</w:t>
            </w:r>
            <w:bookmarkStart w:id="0" w:name="_GoBack"/>
            <w:bookmarkEnd w:id="0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E41BC2" w:rsidRDefault="00E41BC2" w:rsidP="00337AB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E41BC2">
              <w:rPr>
                <w:rFonts w:ascii="Roboto" w:hAnsi="Roboto"/>
                <w:sz w:val="20"/>
                <w:szCs w:val="20"/>
                <w:shd w:val="clear" w:color="auto" w:fill="FFFFFF"/>
                <w:lang w:val="sr-Cyrl-RS"/>
              </w:rPr>
              <w:t xml:space="preserve">Канцеларија за </w:t>
            </w:r>
            <w:r w:rsidR="00337ABA">
              <w:rPr>
                <w:rFonts w:ascii="Roboto" w:hAnsi="Roboto"/>
                <w:sz w:val="20"/>
                <w:szCs w:val="20"/>
                <w:shd w:val="clear" w:color="auto" w:fill="FFFFFF"/>
                <w:lang w:val="sr-Cyrl-RS"/>
              </w:rPr>
              <w:t xml:space="preserve">информационе технологије и електронску управу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E41BC2" w:rsidRDefault="00090889">
            <w:pPr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E41BC2">
              <w:rPr>
                <w:rFonts w:ascii="Times New Roman" w:eastAsia="Times New Roman" w:hAnsi="Times New Roman" w:cs="Times New Roman"/>
                <w:sz w:val="20"/>
                <w:lang w:val="sr-Cyrl-RS"/>
              </w:rPr>
              <w:t>Енглески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0B7591"/>
    <w:rsid w:val="00194C99"/>
    <w:rsid w:val="001A5FFA"/>
    <w:rsid w:val="00301046"/>
    <w:rsid w:val="00337ABA"/>
    <w:rsid w:val="00455311"/>
    <w:rsid w:val="00663CC2"/>
    <w:rsid w:val="006A5CF0"/>
    <w:rsid w:val="006F1DDC"/>
    <w:rsid w:val="007F3205"/>
    <w:rsid w:val="00896469"/>
    <w:rsid w:val="00A34D86"/>
    <w:rsid w:val="00AC111B"/>
    <w:rsid w:val="00AE62F5"/>
    <w:rsid w:val="00B82CAD"/>
    <w:rsid w:val="00BF0500"/>
    <w:rsid w:val="00C4034F"/>
    <w:rsid w:val="00CB0098"/>
    <w:rsid w:val="00D646D1"/>
    <w:rsid w:val="00DB73C9"/>
    <w:rsid w:val="00E350E3"/>
    <w:rsid w:val="00E41BC2"/>
    <w:rsid w:val="00E938E8"/>
    <w:rsid w:val="00ED68D0"/>
    <w:rsid w:val="00F02419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popup_show(%22popup2%22,%22popup2_drag%22,%22popup2_exit%22,%22mouse%22,-10,-10,0,1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0E6B5-4B73-42E6-A4CC-FFBA16D71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Ružica Nelki</cp:lastModifiedBy>
  <cp:revision>6</cp:revision>
  <cp:lastPrinted>2019-06-13T07:30:00Z</cp:lastPrinted>
  <dcterms:created xsi:type="dcterms:W3CDTF">2020-01-24T09:19:00Z</dcterms:created>
  <dcterms:modified xsi:type="dcterms:W3CDTF">2020-01-24T09:26:00Z</dcterms:modified>
</cp:coreProperties>
</file>